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2E2FD7" w:rsidRDefault="00827620" w:rsidP="00907354">
      <w:pPr>
        <w:pStyle w:val="NoSpacing"/>
        <w:rPr>
          <w:rFonts w:ascii="Times New Roman" w:hAnsi="Times New Roman"/>
          <w:sz w:val="24"/>
          <w:szCs w:val="24"/>
        </w:rPr>
      </w:pPr>
      <w:r w:rsidRPr="002E2FD7">
        <w:rPr>
          <w:rFonts w:ascii="Times New Roman" w:hAnsi="Times New Roman"/>
          <w:sz w:val="24"/>
          <w:szCs w:val="24"/>
          <w:lang w:val="ru-RU"/>
        </w:rPr>
        <w:t>1</w:t>
      </w:r>
      <w:r w:rsidRPr="002E2FD7">
        <w:rPr>
          <w:rFonts w:ascii="Times New Roman" w:hAnsi="Times New Roman"/>
          <w:sz w:val="24"/>
          <w:szCs w:val="24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2E2FD7">
        <w:rPr>
          <w:rFonts w:ascii="Times New Roman" w:hAnsi="Times New Roman"/>
          <w:sz w:val="24"/>
          <w:szCs w:val="24"/>
        </w:rPr>
        <w:t>06</w:t>
      </w:r>
      <w:r w:rsidRPr="002E2FD7">
        <w:rPr>
          <w:rFonts w:ascii="Times New Roman" w:hAnsi="Times New Roman"/>
          <w:sz w:val="24"/>
          <w:szCs w:val="24"/>
          <w:lang w:val="sr-Cyrl-RS"/>
        </w:rPr>
        <w:t>-2</w:t>
      </w:r>
      <w:r w:rsidRPr="002E2FD7">
        <w:rPr>
          <w:rFonts w:ascii="Times New Roman" w:hAnsi="Times New Roman"/>
          <w:sz w:val="24"/>
          <w:szCs w:val="24"/>
          <w:lang w:val="ru-RU"/>
        </w:rPr>
        <w:t>/</w:t>
      </w:r>
      <w:r w:rsidR="002E2FD7" w:rsidRPr="002E2FD7">
        <w:rPr>
          <w:rFonts w:ascii="Times New Roman" w:hAnsi="Times New Roman"/>
          <w:sz w:val="24"/>
          <w:szCs w:val="24"/>
          <w:lang w:val="sr-Cyrl-RS"/>
        </w:rPr>
        <w:t>4</w:t>
      </w:r>
      <w:r w:rsidR="00595693">
        <w:rPr>
          <w:rFonts w:ascii="Times New Roman" w:hAnsi="Times New Roman"/>
          <w:sz w:val="24"/>
          <w:szCs w:val="24"/>
        </w:rPr>
        <w:t>4</w:t>
      </w:r>
      <w:r w:rsidR="00DD4AC5">
        <w:rPr>
          <w:rFonts w:ascii="Times New Roman" w:hAnsi="Times New Roman"/>
          <w:sz w:val="24"/>
          <w:szCs w:val="24"/>
          <w:lang w:val="sr-Cyrl-RS"/>
        </w:rPr>
        <w:t>1</w:t>
      </w:r>
      <w:r w:rsidRPr="002E2FD7">
        <w:rPr>
          <w:rFonts w:ascii="Times New Roman" w:hAnsi="Times New Roman"/>
          <w:sz w:val="24"/>
          <w:szCs w:val="24"/>
          <w:lang w:val="ru-RU"/>
        </w:rPr>
        <w:t>-15</w:t>
      </w:r>
    </w:p>
    <w:p w:rsidR="00827620" w:rsidRPr="002E2FD7" w:rsidRDefault="00DD4AC5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95693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Pr="002E2FD7" w:rsidRDefault="00827620" w:rsidP="0090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Default="0093426F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75B75" w:rsidRPr="002E2FD7" w:rsidRDefault="00E75B75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2E2FD7" w:rsidRDefault="00595693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2E2FD7" w:rsidRDefault="0082762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</w:p>
    <w:p w:rsidR="00827620" w:rsidRPr="002E2FD7" w:rsidRDefault="00E30FC0" w:rsidP="0090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5693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3426F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426F" w:rsidRPr="002E2FD7" w:rsidRDefault="0093426F" w:rsidP="0090735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2E2FD7" w:rsidRDefault="00AE2D91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DD4AC5">
        <w:rPr>
          <w:rFonts w:ascii="Times New Roman" w:eastAsia="Times New Roman" w:hAnsi="Times New Roman" w:cs="Times New Roman"/>
          <w:sz w:val="24"/>
          <w:szCs w:val="24"/>
          <w:lang w:val="sr-Cyrl-RS"/>
        </w:rPr>
        <w:t>11,10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93426F" w:rsidRPr="002E2FD7" w:rsidRDefault="0093426F" w:rsidP="00907354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Милош Тошанић,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Ковачевић,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Драгољуб Зиндовић,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Пешић, Никола Јоловић</w:t>
      </w:r>
      <w:r w:rsidR="00824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 Јовановић, </w:t>
      </w:r>
      <w:r w:rsidR="00085B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</w:t>
      </w:r>
      <w:r w:rsid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Милорад Мијатовић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, Војислав Вујић и Золтан Пек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3A76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E656D1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заменици чланова Одбора: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Соња Влаховић</w:t>
      </w:r>
      <w:r w:rsidR="00E30FC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Радмила Костића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Вукадиновић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заменик </w:t>
      </w:r>
      <w:r w:rsidR="0039601A">
        <w:rPr>
          <w:rFonts w:ascii="Times New Roman" w:eastAsia="Times New Roman" w:hAnsi="Times New Roman" w:cs="Times New Roman"/>
          <w:sz w:val="24"/>
          <w:szCs w:val="24"/>
          <w:lang w:val="sr-Cyrl-RS"/>
        </w:rPr>
        <w:t>Сузане Шарац, Милена Ћорилић, заменик Мома Чолаковића</w:t>
      </w:r>
      <w:r w:rsidR="00400E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Мирко Чикириз, заменик Жике Гојковића</w:t>
      </w:r>
      <w:r w:rsidR="00483A76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Default="00AE2D91" w:rsidP="00085B4A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2E2FD7">
        <w:rPr>
          <w:rFonts w:ascii="Times New Roman" w:hAnsi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Душица Николић, </w:t>
      </w:r>
      <w:r w:rsidR="00662D07">
        <w:rPr>
          <w:rFonts w:ascii="Times New Roman" w:hAnsi="Times New Roman"/>
          <w:sz w:val="24"/>
          <w:szCs w:val="24"/>
          <w:lang w:val="sr-Cyrl-RS"/>
        </w:rPr>
        <w:t>Дејан Раденковић и</w:t>
      </w:r>
      <w:r w:rsidR="00400E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30FC0" w:rsidRPr="002E2FD7">
        <w:rPr>
          <w:rFonts w:ascii="Times New Roman" w:hAnsi="Times New Roman"/>
          <w:sz w:val="24"/>
          <w:szCs w:val="24"/>
          <w:lang w:val="sr-Cyrl-RS"/>
        </w:rPr>
        <w:t>Ђорђе Стојшић</w:t>
      </w:r>
      <w:r w:rsidR="00400E41">
        <w:rPr>
          <w:rFonts w:ascii="Times New Roman" w:hAnsi="Times New Roman"/>
          <w:sz w:val="24"/>
          <w:szCs w:val="24"/>
          <w:lang w:val="sr-Cyrl-RS"/>
        </w:rPr>
        <w:t>,</w:t>
      </w:r>
      <w:r w:rsidR="00400E41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hAnsi="Times New Roman"/>
          <w:sz w:val="24"/>
          <w:szCs w:val="24"/>
          <w:lang w:val="sr-Cyrl-RS"/>
        </w:rPr>
        <w:t>нити њихови заменици.</w:t>
      </w:r>
    </w:p>
    <w:p w:rsidR="00595693" w:rsidRDefault="00595693" w:rsidP="00085B4A">
      <w:pPr>
        <w:pStyle w:val="NoSpacing"/>
        <w:ind w:firstLine="113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2792F" w:rsidRPr="002E2FD7" w:rsidRDefault="00AE2D91" w:rsidP="00085B4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400E41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5693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утврдио следећи </w:t>
      </w:r>
    </w:p>
    <w:p w:rsidR="0093426F" w:rsidRPr="002E2FD7" w:rsidRDefault="0093426F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7755" w:rsidRDefault="00827620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47755" w:rsidRDefault="00747755" w:rsidP="0008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26F" w:rsidRDefault="00400E41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0E4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95693" w:rsidRPr="00595693">
        <w:rPr>
          <w:rFonts w:ascii="Times New Roman" w:hAnsi="Times New Roman" w:cs="Times New Roman"/>
          <w:sz w:val="24"/>
          <w:szCs w:val="24"/>
          <w:lang w:val="sr-Cyrl-RS"/>
        </w:rPr>
        <w:t>Разговор са кандидатима за избор председника и два члана Републичке комисије за заштиту права у поступцима јавних набавки</w:t>
      </w:r>
    </w:p>
    <w:p w:rsidR="00595693" w:rsidRPr="002E2FD7" w:rsidRDefault="00595693" w:rsidP="00085B4A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E656D1" w:rsidRPr="002E2FD7" w:rsidRDefault="0093426F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Pr="002E2FD7">
        <w:rPr>
          <w:rFonts w:ascii="Times New Roman" w:hAnsi="Times New Roman"/>
          <w:bCs/>
          <w:sz w:val="24"/>
          <w:szCs w:val="24"/>
          <w:lang w:val="sr-Cyrl-RS"/>
        </w:rPr>
        <w:t>*</w:t>
      </w:r>
      <w:r w:rsidR="00E656D1" w:rsidRPr="002E2FD7">
        <w:rPr>
          <w:rFonts w:ascii="Times New Roman" w:hAnsi="Times New Roman"/>
          <w:bCs/>
          <w:sz w:val="24"/>
          <w:szCs w:val="24"/>
          <w:lang w:val="sr-Cyrl-RS"/>
        </w:rPr>
        <w:t xml:space="preserve">  *</w:t>
      </w:r>
    </w:p>
    <w:p w:rsidR="003B7FF2" w:rsidRPr="002E2FD7" w:rsidRDefault="003B7FF2" w:rsidP="00085B4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2B46" w:rsidRPr="00400E41" w:rsidRDefault="009F2C1E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2E2FD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95693">
        <w:rPr>
          <w:rFonts w:ascii="Times New Roman" w:hAnsi="Times New Roman" w:cs="Times New Roman"/>
          <w:sz w:val="24"/>
          <w:szCs w:val="24"/>
          <w:lang w:val="sr-Cyrl-RS"/>
        </w:rPr>
        <w:t>Разговор са кандидатима</w:t>
      </w:r>
      <w:r w:rsidR="00C72B46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председника и два члана Републичке комисије за заштиту пр</w:t>
      </w:r>
      <w:r w:rsidR="009C7C40">
        <w:rPr>
          <w:rFonts w:ascii="Times New Roman" w:hAnsi="Times New Roman" w:cs="Times New Roman"/>
          <w:sz w:val="24"/>
          <w:szCs w:val="24"/>
          <w:lang w:val="sr-Cyrl-RS"/>
        </w:rPr>
        <w:t>ава у поступцима јавних набавки</w:t>
      </w:r>
    </w:p>
    <w:p w:rsidR="0093426F" w:rsidRDefault="009657D1" w:rsidP="00085B4A">
      <w:pPr>
        <w:pStyle w:val="ListParagraph"/>
        <w:ind w:left="0"/>
        <w:rPr>
          <w:lang w:val="sr-Cyrl-RS"/>
        </w:rPr>
      </w:pPr>
      <w:r w:rsidRPr="002E2FD7">
        <w:rPr>
          <w:lang w:val="sr-Cyrl-RS"/>
        </w:rPr>
        <w:t xml:space="preserve">                      </w:t>
      </w:r>
    </w:p>
    <w:p w:rsidR="00085B4A" w:rsidRDefault="00B22552" w:rsidP="00085B4A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473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Одбора </w:t>
      </w:r>
      <w:r w:rsidR="00C72B46">
        <w:rPr>
          <w:rFonts w:ascii="Times New Roman" w:hAnsi="Times New Roman" w:cs="Times New Roman"/>
          <w:sz w:val="24"/>
          <w:szCs w:val="24"/>
          <w:lang w:val="sr-Cyrl-RS"/>
        </w:rPr>
        <w:t>обавестио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5B4A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B7FF2" w:rsidRPr="00CD473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и заменике чланова Одбора 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да је, сагласно принципима за спровођење тестирања кандидата за избор председника и два члана Републичке комисије за заштиту права у поступцима јавних набавки и на основу листе питања за тест провере стручне оспособљености коју је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утврдио,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>одржано тестирање кандидата (23. октобра 2015. године, у Малој сали Дома Народне скупштине</w:t>
      </w:r>
      <w:r w:rsidR="00085B4A" w:rsidRP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>у периоду од 13</w:t>
      </w:r>
      <w:r w:rsidR="00E90F6E">
        <w:rPr>
          <w:rFonts w:ascii="Times New Roman" w:hAnsi="Times New Roman" w:cs="Times New Roman"/>
          <w:sz w:val="24"/>
          <w:szCs w:val="24"/>
        </w:rPr>
        <w:t>,00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до 14,30 часова); да је на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тестирање дошло свих 13 кандидата за које је Одбор у претходно</w:t>
      </w:r>
      <w:r w:rsidR="00E90F6E">
        <w:rPr>
          <w:rFonts w:ascii="Times New Roman" w:hAnsi="Times New Roman" w:cs="Times New Roman"/>
          <w:sz w:val="24"/>
          <w:szCs w:val="24"/>
        </w:rPr>
        <w:t>j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0F6E">
        <w:rPr>
          <w:rFonts w:ascii="Times New Roman" w:hAnsi="Times New Roman" w:cs="Times New Roman"/>
          <w:sz w:val="24"/>
          <w:szCs w:val="24"/>
          <w:lang w:val="sr-Cyrl-RS"/>
        </w:rPr>
        <w:t>фази</w:t>
      </w:r>
      <w:r w:rsidR="00662D07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да испуњавају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>услове наведене у јавном конкурсу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>; да су к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андидати </w:t>
      </w:r>
      <w:r w:rsidR="00E90F6E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почет</w:t>
      </w:r>
      <w:r w:rsidR="00E90F6E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тестирања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били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>упознати са условима полагања теста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принципима за спровођење тестирања које је Одбор 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; да је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</w:t>
      </w:r>
      <w:r w:rsidR="00130EE1" w:rsidRPr="00130EE1">
        <w:rPr>
          <w:rFonts w:ascii="Times New Roman" w:hAnsi="Times New Roman" w:cs="Times New Roman"/>
          <w:sz w:val="24"/>
          <w:szCs w:val="24"/>
          <w:lang w:val="sr-Cyrl-RS"/>
        </w:rPr>
        <w:t>за спровођење поступка за избор председника и два члана Републичке комисије за заштиту права у поступцима јавних набавки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, у саставу: Верољуб Арсић, председавајући,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проф.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 xml:space="preserve">др Милорад Мијатовић и Иван Јовановић, чланови, </w:t>
      </w:r>
      <w:r w:rsidR="00EC43CF">
        <w:rPr>
          <w:rFonts w:ascii="Times New Roman" w:hAnsi="Times New Roman" w:cs="Times New Roman"/>
          <w:sz w:val="24"/>
          <w:szCs w:val="24"/>
          <w:lang w:val="sr-Cyrl-RS"/>
        </w:rPr>
        <w:t>одмах по обављеном тестирању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EE1">
        <w:rPr>
          <w:rFonts w:ascii="Times New Roman" w:hAnsi="Times New Roman" w:cs="Times New Roman"/>
          <w:sz w:val="24"/>
          <w:szCs w:val="24"/>
          <w:lang w:val="sr-Cyrl-RS"/>
        </w:rPr>
        <w:t>прегледала тестове, утвр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дила резултате и констатовала да је 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од 13 кандидата квалификациони тест положило 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шест кандидата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>са којима ће</w:t>
      </w:r>
      <w:r w:rsidR="00BD790C">
        <w:rPr>
          <w:rFonts w:ascii="Times New Roman" w:hAnsi="Times New Roman" w:cs="Times New Roman"/>
          <w:sz w:val="24"/>
          <w:szCs w:val="24"/>
          <w:lang w:val="sr-Cyrl-RS"/>
        </w:rPr>
        <w:t xml:space="preserve"> Одбор на овој седници обавити разговор. </w:t>
      </w:r>
    </w:p>
    <w:p w:rsidR="00085B4A" w:rsidRDefault="00E677B2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C06763">
        <w:rPr>
          <w:rFonts w:ascii="Times New Roman" w:hAnsi="Times New Roman" w:cs="Times New Roman"/>
          <w:sz w:val="24"/>
          <w:szCs w:val="24"/>
          <w:lang w:val="sr-Cyrl-RS"/>
        </w:rPr>
        <w:t xml:space="preserve">ма Одбора 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>је у материјалу за седницу достављена табела са резултатима које су сви кандидати постигли на тестирању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 и пријаве сваког од кандидата са којима ће Одбор да обави разговор</w:t>
      </w:r>
      <w:r w:rsidR="00CB66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3326"/>
        <w:gridCol w:w="2250"/>
        <w:gridCol w:w="2070"/>
      </w:tblGrid>
      <w:tr w:rsidR="00894DD8" w:rsidRPr="00085B4A" w:rsidTr="00085B4A">
        <w:trPr>
          <w:trHeight w:val="810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Ред.</w:t>
            </w: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33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МЕСТО ЗА КОЈЕ КОНКУРИШЕ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БРОЈ ОСВОЈЕНИХ БОДОВА</w:t>
            </w:r>
          </w:p>
        </w:tc>
      </w:tr>
      <w:tr w:rsidR="00894DD8" w:rsidRPr="00085B4A" w:rsidTr="00085B4A">
        <w:tc>
          <w:tcPr>
            <w:tcW w:w="81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3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ИНГА ШУПУТ ЂУРИЋ</w:t>
            </w:r>
          </w:p>
        </w:tc>
        <w:tc>
          <w:tcPr>
            <w:tcW w:w="2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ДРУГИ ЧЛАН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26</w:t>
            </w:r>
          </w:p>
        </w:tc>
      </w:tr>
      <w:tr w:rsidR="00894DD8" w:rsidRPr="00085B4A" w:rsidTr="00085B4A">
        <w:trPr>
          <w:trHeight w:val="525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АЛЕКСАНДРА ЛИТРИЧИН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ЈАСМИНА КУРИБАК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ЗОРИЦА ПЕРИЋ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ДРУГИ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ЈАСМИНА МИЛЕНКОВИЋ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ДРУГИ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ЈЕЛЕНА СТОЈАНОВИЋ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БРАНИМИР БЛАГОЈЕВИЋ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ДРУГИ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42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ХАНА ХУКИЋ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38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ВЕЉКО БОРОТА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ДРУГИ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ЗВЕЗДАНА РАЈОВИЋ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СНЕЖАНА ДОБРИЊАЦ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17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МИЛУН ПЕТКОВИЋ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ПРЕДСЕДНИК</w:t>
            </w: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 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894DD8" w:rsidRPr="00085B4A" w:rsidTr="00085B4A"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33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B71C8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ТАМАРА ЖАРКОВИЋ ЗАГОРАЦ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894DD8" w:rsidRPr="00085B4A" w:rsidRDefault="00894DD8" w:rsidP="00894D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B4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</w:tbl>
    <w:p w:rsidR="00B71C8F" w:rsidRDefault="00B71C8F" w:rsidP="00413B96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413B96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085B4A">
        <w:rPr>
          <w:rFonts w:ascii="Times New Roman" w:hAnsi="Times New Roman" w:cs="Times New Roman"/>
          <w:sz w:val="24"/>
          <w:szCs w:val="24"/>
          <w:lang w:val="sr-Cyrl-RS"/>
        </w:rPr>
        <w:t xml:space="preserve">потом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предложио, а чланови Одбора прихватили, да се разговор са кандидатима обави појединачно, </w:t>
      </w:r>
      <w:r w:rsidR="001348BE">
        <w:rPr>
          <w:rFonts w:ascii="Times New Roman" w:hAnsi="Times New Roman" w:cs="Times New Roman"/>
          <w:sz w:val="24"/>
          <w:szCs w:val="24"/>
          <w:lang w:val="sr-Cyrl-RS"/>
        </w:rPr>
        <w:t xml:space="preserve">и 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најпре са кандидатима за члана Републичке комисије, према броју освојених бодова на квалификационом тесту од највећег до најмањег, а потом са кандидатима за председника према истом критеријуму. </w:t>
      </w:r>
    </w:p>
    <w:p w:rsid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413B96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је на разговор позван кандидат за члана Бранимир Благојевић, који је, након представљања, одговарао на питања која су постављали Иван Јовановић и Верољуб Арсић.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4DD8" w:rsidRDefault="00413B96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B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члана Јелена Стојановић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је, након представљања, одговарала на питања која је постављао Иван Јовановић.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0E2C4B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члана Јасмина Миленковић  је, након представљања, одговарала на питања која су постављали Иван Јовановић, 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Милорад Мијатовић и Верољуб Арсић.</w:t>
      </w:r>
    </w:p>
    <w:p w:rsidR="00E75B75" w:rsidRPr="00413B96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0E2C4B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члана Звездана Рајовић је, након представљања, одговарала на питања која су постављали Иван Јовановић и Верољуб Арсић.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2C4B" w:rsidRDefault="000E2C4B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председника Александра Литричин је, након представљања, одговарала на питања која су постављали Иван Јовановић и Верољуб Арсић.</w:t>
      </w:r>
    </w:p>
    <w:p w:rsidR="00E75B75" w:rsidRDefault="00E75B7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0E2C4B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3B96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председника Хана Хукић је, након представљања, одговарала на питања која су постављали Иван Јовановић и Верољуб Арсић.</w:t>
      </w:r>
    </w:p>
    <w:p w:rsidR="00085B4A" w:rsidRPr="00085B4A" w:rsidRDefault="00085B4A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085B4A" w:rsidRP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0E2C4B" w:rsidRDefault="00CC3325" w:rsidP="00085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обављеног разговора са кандидатима, п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>редседник Одбора је обавестио чланове и заменике чланова Одбора да ће Одбор на једној од наредних седница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>, на основу података наведених у пријавама, резултата тестирања и обављеног разговора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>са кандидатима</w:t>
      </w:r>
      <w:r w:rsidR="00E75B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C4B">
        <w:rPr>
          <w:rFonts w:ascii="Times New Roman" w:hAnsi="Times New Roman" w:cs="Times New Roman"/>
          <w:sz w:val="24"/>
          <w:szCs w:val="24"/>
          <w:lang w:val="sr-Cyrl-RS"/>
        </w:rPr>
        <w:t xml:space="preserve">обавити гласање и 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>изабрати кандидате за председника и два члана Републичке комисије</w:t>
      </w:r>
      <w:r w:rsidR="0031584E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права у поступцима јавних набавки</w:t>
      </w:r>
      <w:r w:rsidR="002A6F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5B4A" w:rsidRDefault="00085B4A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B46E7B" w:rsidRDefault="00B46E7B" w:rsidP="00085B4A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2E2FD7">
        <w:rPr>
          <w:rFonts w:ascii="Times New Roman" w:hAnsi="Times New Roman"/>
          <w:bCs/>
          <w:sz w:val="24"/>
          <w:szCs w:val="24"/>
          <w:lang w:val="sr-Cyrl-RS"/>
        </w:rPr>
        <w:t>*  *  *</w:t>
      </w:r>
    </w:p>
    <w:p w:rsidR="00827620" w:rsidRPr="002E2FD7" w:rsidRDefault="00827620" w:rsidP="00907354">
      <w:pPr>
        <w:pStyle w:val="ListParagraph"/>
        <w:ind w:left="0"/>
        <w:jc w:val="both"/>
        <w:rPr>
          <w:lang w:val="sr-Cyrl-RS"/>
        </w:rPr>
      </w:pP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Седница је завршена у 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1</w:t>
      </w:r>
      <w:r w:rsidR="00EE1ED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="00EE1EDE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</w:t>
      </w:r>
      <w:r w:rsidR="00B07791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5</w:t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часова.</w:t>
      </w:r>
    </w:p>
    <w:p w:rsidR="00827620" w:rsidRPr="002E2FD7" w:rsidRDefault="002E7189" w:rsidP="00907354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</w:r>
      <w:r w:rsidR="00827620"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827620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EE426A" w:rsidRPr="002E2FD7" w:rsidRDefault="00EE426A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</w:t>
      </w:r>
      <w:bookmarkStart w:id="0" w:name="_GoBack"/>
      <w:bookmarkEnd w:id="0"/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2FD7" w:rsidRDefault="00827620" w:rsidP="009073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Pr="002E2FD7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4012C6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,с.р.</w:t>
      </w:r>
    </w:p>
    <w:sectPr w:rsidR="00DA547C" w:rsidRPr="002E2FD7" w:rsidSect="00085B4A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2" w:rsidRDefault="00577422" w:rsidP="002E7189">
      <w:pPr>
        <w:spacing w:after="0" w:line="240" w:lineRule="auto"/>
      </w:pPr>
      <w:r>
        <w:separator/>
      </w:r>
    </w:p>
  </w:endnote>
  <w:endnote w:type="continuationSeparator" w:id="0">
    <w:p w:rsidR="00577422" w:rsidRDefault="00577422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B4A" w:rsidRPr="00E75B75" w:rsidRDefault="00085B4A">
        <w:pPr>
          <w:pStyle w:val="Footer"/>
          <w:jc w:val="right"/>
          <w:rPr>
            <w:rFonts w:ascii="Times New Roman" w:hAnsi="Times New Roman" w:cs="Times New Roman"/>
          </w:rPr>
        </w:pPr>
        <w:r w:rsidRPr="00E75B75">
          <w:rPr>
            <w:rFonts w:ascii="Times New Roman" w:hAnsi="Times New Roman" w:cs="Times New Roman"/>
          </w:rPr>
          <w:fldChar w:fldCharType="begin"/>
        </w:r>
        <w:r w:rsidRPr="00E75B75">
          <w:rPr>
            <w:rFonts w:ascii="Times New Roman" w:hAnsi="Times New Roman" w:cs="Times New Roman"/>
          </w:rPr>
          <w:instrText xml:space="preserve"> PAGE   \* MERGEFORMAT </w:instrText>
        </w:r>
        <w:r w:rsidRPr="00E75B75">
          <w:rPr>
            <w:rFonts w:ascii="Times New Roman" w:hAnsi="Times New Roman" w:cs="Times New Roman"/>
          </w:rPr>
          <w:fldChar w:fldCharType="separate"/>
        </w:r>
        <w:r w:rsidR="004012C6">
          <w:rPr>
            <w:rFonts w:ascii="Times New Roman" w:hAnsi="Times New Roman" w:cs="Times New Roman"/>
            <w:noProof/>
          </w:rPr>
          <w:t>3</w:t>
        </w:r>
        <w:r w:rsidRPr="00E75B7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5B4A" w:rsidRDefault="00085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2" w:rsidRDefault="00577422" w:rsidP="002E7189">
      <w:pPr>
        <w:spacing w:after="0" w:line="240" w:lineRule="auto"/>
      </w:pPr>
      <w:r>
        <w:separator/>
      </w:r>
    </w:p>
  </w:footnote>
  <w:footnote w:type="continuationSeparator" w:id="0">
    <w:p w:rsidR="00577422" w:rsidRDefault="00577422" w:rsidP="002E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75346"/>
    <w:rsid w:val="00085B4A"/>
    <w:rsid w:val="000879FB"/>
    <w:rsid w:val="000A4FF6"/>
    <w:rsid w:val="000B2CC8"/>
    <w:rsid w:val="000C2857"/>
    <w:rsid w:val="000E2C4B"/>
    <w:rsid w:val="00101510"/>
    <w:rsid w:val="001204FC"/>
    <w:rsid w:val="00130EE1"/>
    <w:rsid w:val="001348BE"/>
    <w:rsid w:val="00190860"/>
    <w:rsid w:val="00201853"/>
    <w:rsid w:val="00224B8E"/>
    <w:rsid w:val="002324E8"/>
    <w:rsid w:val="00243ACB"/>
    <w:rsid w:val="00264981"/>
    <w:rsid w:val="00267B40"/>
    <w:rsid w:val="00277288"/>
    <w:rsid w:val="002A6FF5"/>
    <w:rsid w:val="002C2563"/>
    <w:rsid w:val="002C298D"/>
    <w:rsid w:val="002E2FD7"/>
    <w:rsid w:val="002E7189"/>
    <w:rsid w:val="002F0D83"/>
    <w:rsid w:val="0031584E"/>
    <w:rsid w:val="0032394E"/>
    <w:rsid w:val="00390F07"/>
    <w:rsid w:val="0039601A"/>
    <w:rsid w:val="003B1615"/>
    <w:rsid w:val="003B7FF2"/>
    <w:rsid w:val="00400E41"/>
    <w:rsid w:val="004012C6"/>
    <w:rsid w:val="00413B96"/>
    <w:rsid w:val="004424FA"/>
    <w:rsid w:val="00446D99"/>
    <w:rsid w:val="0046696B"/>
    <w:rsid w:val="00483A76"/>
    <w:rsid w:val="00530E8B"/>
    <w:rsid w:val="00535360"/>
    <w:rsid w:val="00577422"/>
    <w:rsid w:val="00595693"/>
    <w:rsid w:val="005E5EC6"/>
    <w:rsid w:val="00624DB1"/>
    <w:rsid w:val="0063418B"/>
    <w:rsid w:val="00662D07"/>
    <w:rsid w:val="006A1961"/>
    <w:rsid w:val="00747755"/>
    <w:rsid w:val="007A6413"/>
    <w:rsid w:val="007B5312"/>
    <w:rsid w:val="0082454E"/>
    <w:rsid w:val="00827620"/>
    <w:rsid w:val="0082792F"/>
    <w:rsid w:val="00894DD8"/>
    <w:rsid w:val="008A2CB6"/>
    <w:rsid w:val="008C160E"/>
    <w:rsid w:val="00907354"/>
    <w:rsid w:val="009269AD"/>
    <w:rsid w:val="0093426F"/>
    <w:rsid w:val="009442E2"/>
    <w:rsid w:val="00946D22"/>
    <w:rsid w:val="009657D1"/>
    <w:rsid w:val="00971630"/>
    <w:rsid w:val="00980BB0"/>
    <w:rsid w:val="009C7C40"/>
    <w:rsid w:val="009D36A1"/>
    <w:rsid w:val="009D6D59"/>
    <w:rsid w:val="009F2C1E"/>
    <w:rsid w:val="00A036F7"/>
    <w:rsid w:val="00A17592"/>
    <w:rsid w:val="00A33F78"/>
    <w:rsid w:val="00A63D51"/>
    <w:rsid w:val="00A91C9A"/>
    <w:rsid w:val="00A95AEB"/>
    <w:rsid w:val="00AA248E"/>
    <w:rsid w:val="00AC48C9"/>
    <w:rsid w:val="00AE2D91"/>
    <w:rsid w:val="00B07791"/>
    <w:rsid w:val="00B22552"/>
    <w:rsid w:val="00B46E7B"/>
    <w:rsid w:val="00B64FBD"/>
    <w:rsid w:val="00B71C8F"/>
    <w:rsid w:val="00BD0CC3"/>
    <w:rsid w:val="00BD790C"/>
    <w:rsid w:val="00C06763"/>
    <w:rsid w:val="00C23C7E"/>
    <w:rsid w:val="00C72B46"/>
    <w:rsid w:val="00C903D0"/>
    <w:rsid w:val="00C96EAB"/>
    <w:rsid w:val="00CB66E4"/>
    <w:rsid w:val="00CC03A2"/>
    <w:rsid w:val="00CC3325"/>
    <w:rsid w:val="00CD4739"/>
    <w:rsid w:val="00D43AAC"/>
    <w:rsid w:val="00D977D8"/>
    <w:rsid w:val="00DA547C"/>
    <w:rsid w:val="00DC2FC4"/>
    <w:rsid w:val="00DD4AC5"/>
    <w:rsid w:val="00E12FC4"/>
    <w:rsid w:val="00E16A89"/>
    <w:rsid w:val="00E30FC0"/>
    <w:rsid w:val="00E44BFB"/>
    <w:rsid w:val="00E51712"/>
    <w:rsid w:val="00E656D1"/>
    <w:rsid w:val="00E677B2"/>
    <w:rsid w:val="00E75B75"/>
    <w:rsid w:val="00E90F6E"/>
    <w:rsid w:val="00EA3497"/>
    <w:rsid w:val="00EB282D"/>
    <w:rsid w:val="00EB3544"/>
    <w:rsid w:val="00EC43CF"/>
    <w:rsid w:val="00ED0693"/>
    <w:rsid w:val="00EE1EDE"/>
    <w:rsid w:val="00EE426A"/>
    <w:rsid w:val="00EF5EF0"/>
    <w:rsid w:val="00F06BB0"/>
    <w:rsid w:val="00F45654"/>
    <w:rsid w:val="00F64EFF"/>
    <w:rsid w:val="00F706D9"/>
    <w:rsid w:val="00F8371D"/>
    <w:rsid w:val="00F84B7A"/>
    <w:rsid w:val="00FB0EC0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0495-0E45-4FBA-AA7D-EA2C0BEA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59</cp:revision>
  <cp:lastPrinted>2015-11-03T09:21:00Z</cp:lastPrinted>
  <dcterms:created xsi:type="dcterms:W3CDTF">2015-09-30T07:33:00Z</dcterms:created>
  <dcterms:modified xsi:type="dcterms:W3CDTF">2015-12-17T13:57:00Z</dcterms:modified>
</cp:coreProperties>
</file>